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B0" w:rsidRPr="00770FF0" w:rsidRDefault="008C63B0" w:rsidP="008C63B0">
      <w:pPr>
        <w:pStyle w:val="SemEspaamento"/>
        <w:jc w:val="center"/>
        <w:rPr>
          <w:rFonts w:asciiTheme="minorHAnsi" w:hAnsiTheme="minorHAnsi"/>
          <w:b/>
          <w:i/>
          <w:sz w:val="24"/>
          <w:szCs w:val="24"/>
        </w:rPr>
      </w:pPr>
      <w:r w:rsidRPr="007B57A2">
        <w:rPr>
          <w:rFonts w:asciiTheme="minorHAnsi" w:hAnsiTheme="minorHAnsi"/>
          <w:b/>
          <w:noProof/>
          <w:sz w:val="24"/>
          <w:szCs w:val="24"/>
          <w:u w:val="double"/>
        </w:rPr>
        <w:t>FUNDO MUNICIPAL DE SAÚDE DE RIBEIRÃO DO PINHAL – PR</w:t>
      </w:r>
      <w:r w:rsidRPr="00770FF0">
        <w:rPr>
          <w:rFonts w:asciiTheme="minorHAnsi" w:hAnsiTheme="minorHAnsi"/>
          <w:b/>
          <w:noProof/>
          <w:sz w:val="24"/>
          <w:szCs w:val="24"/>
        </w:rPr>
        <w:t>.</w:t>
      </w:r>
    </w:p>
    <w:p w:rsidR="008C63B0" w:rsidRPr="004E510B" w:rsidRDefault="008C63B0" w:rsidP="008C63B0">
      <w:pPr>
        <w:pStyle w:val="SemEspaamento"/>
        <w:jc w:val="center"/>
        <w:rPr>
          <w:b/>
          <w:sz w:val="18"/>
          <w:szCs w:val="18"/>
        </w:rPr>
      </w:pPr>
      <w:r w:rsidRPr="004E510B">
        <w:rPr>
          <w:b/>
          <w:sz w:val="18"/>
          <w:szCs w:val="18"/>
        </w:rPr>
        <w:t>PROCESSO LICITAT</w:t>
      </w:r>
      <w:r>
        <w:rPr>
          <w:b/>
          <w:sz w:val="18"/>
          <w:szCs w:val="18"/>
        </w:rPr>
        <w:t>ÓRIO – MODALIDADE TOMADA DE PREÇOS Nº: 007</w:t>
      </w:r>
      <w:r w:rsidRPr="004E510B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6.</w:t>
      </w:r>
    </w:p>
    <w:p w:rsidR="008C63B0" w:rsidRDefault="008C63B0" w:rsidP="008C63B0">
      <w:pPr>
        <w:pStyle w:val="SemEspaamento"/>
        <w:jc w:val="both"/>
        <w:rPr>
          <w:sz w:val="18"/>
          <w:szCs w:val="18"/>
        </w:rPr>
      </w:pPr>
      <w:r w:rsidRPr="00BB089A">
        <w:rPr>
          <w:rFonts w:asciiTheme="minorHAnsi" w:hAnsiTheme="minorHAnsi"/>
          <w:sz w:val="18"/>
          <w:szCs w:val="18"/>
        </w:rPr>
        <w:t xml:space="preserve">  </w:t>
      </w:r>
      <w:r>
        <w:rPr>
          <w:rFonts w:asciiTheme="minorHAnsi" w:hAnsiTheme="minorHAnsi"/>
          <w:sz w:val="18"/>
          <w:szCs w:val="18"/>
        </w:rPr>
        <w:t>O Fundo Municipal de Saúde do</w:t>
      </w:r>
      <w:proofErr w:type="gramStart"/>
      <w:r>
        <w:rPr>
          <w:rFonts w:asciiTheme="minorHAnsi" w:hAnsiTheme="minorHAnsi"/>
          <w:sz w:val="18"/>
          <w:szCs w:val="18"/>
        </w:rPr>
        <w:t xml:space="preserve"> </w:t>
      </w:r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gramEnd"/>
      <w:r w:rsidRPr="00CF1090">
        <w:rPr>
          <w:rFonts w:asciiTheme="minorHAnsi" w:hAnsiTheme="minorHAnsi"/>
          <w:sz w:val="18"/>
          <w:szCs w:val="18"/>
        </w:rPr>
        <w:t xml:space="preserve">Município de Ribeirão do Pinhal – Paraná comunica a quem possa </w:t>
      </w:r>
      <w:r w:rsidRPr="006D28B3">
        <w:rPr>
          <w:rFonts w:asciiTheme="minorHAnsi" w:hAnsiTheme="minorHAnsi"/>
          <w:sz w:val="18"/>
          <w:szCs w:val="18"/>
        </w:rPr>
        <w:t xml:space="preserve">interessar, </w:t>
      </w:r>
      <w:r w:rsidRPr="006D28B3">
        <w:rPr>
          <w:sz w:val="18"/>
          <w:szCs w:val="18"/>
        </w:rPr>
        <w:t xml:space="preserve">que o procedimento licitatório na modalidade </w:t>
      </w:r>
      <w:r>
        <w:rPr>
          <w:b/>
          <w:sz w:val="18"/>
          <w:szCs w:val="18"/>
        </w:rPr>
        <w:t>TOMADA DE PREÇOS</w:t>
      </w:r>
      <w:r w:rsidRPr="006D28B3">
        <w:rPr>
          <w:b/>
          <w:sz w:val="18"/>
          <w:szCs w:val="18"/>
        </w:rPr>
        <w:t xml:space="preserve"> </w:t>
      </w:r>
      <w:r w:rsidRPr="006D28B3">
        <w:rPr>
          <w:sz w:val="18"/>
          <w:szCs w:val="18"/>
        </w:rPr>
        <w:t>do tipo</w:t>
      </w:r>
      <w:r w:rsidRPr="006D28B3">
        <w:rPr>
          <w:b/>
          <w:sz w:val="18"/>
          <w:szCs w:val="18"/>
        </w:rPr>
        <w:t xml:space="preserve"> MENOR PREÇO GLOBAL POR LOTE</w:t>
      </w:r>
      <w:r w:rsidRPr="006D28B3">
        <w:rPr>
          <w:rFonts w:asciiTheme="minorHAnsi" w:hAnsiTheme="minorHAnsi"/>
          <w:sz w:val="18"/>
          <w:szCs w:val="18"/>
        </w:rPr>
        <w:t xml:space="preserve">, visando </w:t>
      </w:r>
      <w:r w:rsidRPr="005E4327">
        <w:rPr>
          <w:rFonts w:asciiTheme="minorHAnsi" w:hAnsiTheme="minorHAnsi" w:cs="Tahoma"/>
          <w:sz w:val="18"/>
          <w:szCs w:val="18"/>
        </w:rPr>
        <w:t xml:space="preserve">a contratação de </w:t>
      </w:r>
      <w:r w:rsidRPr="005E4327">
        <w:rPr>
          <w:rFonts w:asciiTheme="minorHAnsi" w:eastAsia="Arial Unicode MS" w:hAnsiTheme="minorHAnsi" w:cs="Tahoma"/>
          <w:sz w:val="18"/>
          <w:szCs w:val="18"/>
        </w:rPr>
        <w:t xml:space="preserve">empresa especializada para construção de uma Unidade de Saúde da Família – USF – padrão 03 no município, com fornecimento de material e mão de obra, conforme termo de adesão 003/2016 – Incentivo Financeiro de Investimento do Programa de Qualificação de Atenção Primária – APSUS – BIRD e </w:t>
      </w:r>
      <w:r w:rsidRPr="005E4327">
        <w:rPr>
          <w:rFonts w:asciiTheme="minorHAnsi" w:hAnsiTheme="minorHAnsi" w:cs="Tahoma"/>
          <w:sz w:val="18"/>
          <w:szCs w:val="18"/>
        </w:rPr>
        <w:t xml:space="preserve">de acordo com Memorial Descritivo, Cronograma físico-financeiro e Projetos de Engenharia anexos ao edital </w:t>
      </w:r>
      <w:r w:rsidRPr="005E4327">
        <w:rPr>
          <w:rFonts w:asciiTheme="minorHAnsi" w:hAnsiTheme="minorHAnsi" w:cs="Tahoma"/>
          <w:color w:val="000000"/>
          <w:sz w:val="18"/>
          <w:szCs w:val="18"/>
        </w:rPr>
        <w:t>de licitação</w:t>
      </w:r>
      <w:r w:rsidRPr="006D28B3">
        <w:rPr>
          <w:rFonts w:asciiTheme="minorHAnsi" w:hAnsiTheme="minorHAnsi" w:cs="Tahoma"/>
          <w:sz w:val="18"/>
          <w:szCs w:val="18"/>
        </w:rPr>
        <w:t>,</w:t>
      </w:r>
      <w:r w:rsidRPr="006D28B3">
        <w:rPr>
          <w:rFonts w:asciiTheme="minorHAnsi" w:hAnsiTheme="minorHAnsi"/>
          <w:sz w:val="18"/>
          <w:szCs w:val="18"/>
        </w:rPr>
        <w:t xml:space="preserve"> </w:t>
      </w:r>
      <w:r>
        <w:rPr>
          <w:sz w:val="18"/>
          <w:szCs w:val="18"/>
        </w:rPr>
        <w:t>teve como vencedor</w:t>
      </w:r>
      <w:r w:rsidRPr="006D28B3">
        <w:rPr>
          <w:sz w:val="18"/>
          <w:szCs w:val="18"/>
        </w:rPr>
        <w:t xml:space="preserve">  do lote disputado a</w:t>
      </w:r>
      <w:r w:rsidRPr="00663F3B">
        <w:rPr>
          <w:sz w:val="18"/>
          <w:szCs w:val="18"/>
        </w:rPr>
        <w:t xml:space="preserve"> empresa abaixo especificada:</w:t>
      </w:r>
    </w:p>
    <w:tbl>
      <w:tblPr>
        <w:tblStyle w:val="Tabelacomgrade"/>
        <w:tblW w:w="9180" w:type="dxa"/>
        <w:tblLook w:val="01E0"/>
      </w:tblPr>
      <w:tblGrid>
        <w:gridCol w:w="546"/>
        <w:gridCol w:w="3106"/>
        <w:gridCol w:w="1798"/>
        <w:gridCol w:w="1037"/>
        <w:gridCol w:w="992"/>
        <w:gridCol w:w="1701"/>
      </w:tblGrid>
      <w:tr w:rsidR="008C63B0" w:rsidRPr="007064B5" w:rsidTr="008C63B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B0" w:rsidRPr="007064B5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LOTE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B0" w:rsidRPr="007064B5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EMPRESA VENCEDORA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B0" w:rsidRPr="007064B5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>CNPJ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7064B5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 xml:space="preserve">VALOR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7064B5" w:rsidRDefault="008C63B0" w:rsidP="005E0A80">
            <w:pPr>
              <w:pStyle w:val="SemEspaamento"/>
              <w:jc w:val="both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7064B5">
              <w:rPr>
                <w:rFonts w:asciiTheme="minorHAnsi" w:hAnsiTheme="minorHAnsi"/>
                <w:sz w:val="16"/>
                <w:szCs w:val="16"/>
              </w:rPr>
              <w:t xml:space="preserve">CONTRATO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7064B5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PRAZO DE EXECUÇÃO</w:t>
            </w:r>
          </w:p>
        </w:tc>
      </w:tr>
      <w:tr w:rsidR="008C63B0" w:rsidRPr="004F4D6A" w:rsidTr="008C63B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3E2651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E2651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3E2651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E2651">
              <w:rPr>
                <w:rFonts w:asciiTheme="minorHAnsi" w:hAnsiTheme="minorHAnsi" w:cs="Tahoma"/>
                <w:sz w:val="18"/>
                <w:szCs w:val="18"/>
              </w:rPr>
              <w:t>CONSTRUTORA PINHALENSE LTDA 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3E2651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E2651">
              <w:rPr>
                <w:rFonts w:asciiTheme="minorHAnsi" w:hAnsiTheme="minorHAnsi" w:cs="Tahoma"/>
                <w:sz w:val="18"/>
                <w:szCs w:val="18"/>
              </w:rPr>
              <w:t>15.165.978/0001-80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5E4327" w:rsidRDefault="008C63B0" w:rsidP="005E0A80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4327">
              <w:rPr>
                <w:rFonts w:asciiTheme="minorHAnsi" w:hAnsiTheme="minorHAnsi" w:cs="Tahoma"/>
                <w:sz w:val="18"/>
                <w:szCs w:val="18"/>
              </w:rPr>
              <w:t>807.064,66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5E4327" w:rsidRDefault="008C63B0" w:rsidP="005E0A80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4327">
              <w:rPr>
                <w:rFonts w:asciiTheme="minorHAnsi" w:hAnsiTheme="minorHAnsi"/>
                <w:sz w:val="18"/>
                <w:szCs w:val="18"/>
              </w:rPr>
              <w:t>148/2016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B0" w:rsidRPr="005E4327" w:rsidRDefault="008C63B0" w:rsidP="005E0A80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180 dias</w:t>
            </w:r>
          </w:p>
        </w:tc>
      </w:tr>
    </w:tbl>
    <w:p w:rsidR="008C63B0" w:rsidRPr="00663F3B" w:rsidRDefault="008C63B0" w:rsidP="008C63B0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</w:t>
      </w:r>
      <w:r>
        <w:rPr>
          <w:b/>
          <w:sz w:val="18"/>
          <w:szCs w:val="18"/>
        </w:rPr>
        <w:t>PARA AQUISIÇÃO/</w:t>
      </w:r>
      <w:r w:rsidRPr="00663F3B">
        <w:rPr>
          <w:b/>
          <w:sz w:val="18"/>
          <w:szCs w:val="18"/>
        </w:rPr>
        <w:t xml:space="preserve">CONTRATAÇÃO: </w:t>
      </w:r>
      <w:r w:rsidRPr="00663F3B">
        <w:rPr>
          <w:sz w:val="18"/>
          <w:szCs w:val="18"/>
        </w:rPr>
        <w:t>Conf</w:t>
      </w:r>
      <w:r>
        <w:rPr>
          <w:sz w:val="18"/>
          <w:szCs w:val="18"/>
        </w:rPr>
        <w:t>orme</w:t>
      </w:r>
      <w:r w:rsidRPr="00663F3B">
        <w:rPr>
          <w:sz w:val="18"/>
          <w:szCs w:val="18"/>
        </w:rPr>
        <w:t xml:space="preserve"> ofício de </w:t>
      </w:r>
      <w:r>
        <w:rPr>
          <w:sz w:val="18"/>
          <w:szCs w:val="18"/>
        </w:rPr>
        <w:t xml:space="preserve">17/08/16 da senhora </w:t>
      </w:r>
      <w:proofErr w:type="spellStart"/>
      <w:r>
        <w:rPr>
          <w:sz w:val="18"/>
          <w:szCs w:val="18"/>
        </w:rPr>
        <w:t>Vanderlene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S.Rezende.</w:t>
      </w:r>
      <w:proofErr w:type="spellEnd"/>
    </w:p>
    <w:p w:rsidR="008C63B0" w:rsidRPr="00663F3B" w:rsidRDefault="008C63B0" w:rsidP="008C63B0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DA ESCOLHA DO FORNECEDOR: </w:t>
      </w:r>
      <w:r w:rsidRPr="00663F3B">
        <w:rPr>
          <w:sz w:val="18"/>
          <w:szCs w:val="18"/>
        </w:rPr>
        <w:t>MENOR PREÇO POR LOTE</w:t>
      </w:r>
      <w:proofErr w:type="gramStart"/>
      <w:r w:rsidRPr="00663F3B">
        <w:rPr>
          <w:sz w:val="18"/>
          <w:szCs w:val="18"/>
        </w:rPr>
        <w:t>.</w:t>
      </w:r>
      <w:r>
        <w:rPr>
          <w:sz w:val="18"/>
          <w:szCs w:val="18"/>
        </w:rPr>
        <w:t>:</w:t>
      </w:r>
      <w:proofErr w:type="gramEnd"/>
      <w:r w:rsidRPr="008C63B0">
        <w:rPr>
          <w:sz w:val="18"/>
          <w:szCs w:val="18"/>
        </w:rPr>
        <w:t>14/10/16</w:t>
      </w:r>
      <w:r w:rsidRPr="00663F3B">
        <w:rPr>
          <w:b/>
          <w:sz w:val="18"/>
          <w:szCs w:val="18"/>
        </w:rPr>
        <w:t xml:space="preserve">– JULGAMENTO: </w:t>
      </w:r>
      <w:r>
        <w:rPr>
          <w:sz w:val="18"/>
          <w:szCs w:val="18"/>
        </w:rPr>
        <w:t>01/11</w:t>
      </w:r>
      <w:r w:rsidRPr="00663F3B">
        <w:rPr>
          <w:sz w:val="18"/>
          <w:szCs w:val="18"/>
        </w:rPr>
        <w:t>/16.</w:t>
      </w:r>
    </w:p>
    <w:p w:rsidR="008C63B0" w:rsidRPr="00663F3B" w:rsidRDefault="008C63B0" w:rsidP="008C63B0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HOMOLOGAÇÃO: </w:t>
      </w:r>
      <w:r>
        <w:rPr>
          <w:sz w:val="18"/>
          <w:szCs w:val="18"/>
        </w:rPr>
        <w:t xml:space="preserve">VANDERLENE </w:t>
      </w:r>
      <w:proofErr w:type="spellStart"/>
      <w:r>
        <w:rPr>
          <w:sz w:val="18"/>
          <w:szCs w:val="18"/>
        </w:rPr>
        <w:t>S.REZENDE</w:t>
      </w:r>
      <w:proofErr w:type="spellEnd"/>
      <w:r w:rsidRPr="00663F3B">
        <w:rPr>
          <w:sz w:val="18"/>
          <w:szCs w:val="18"/>
        </w:rPr>
        <w:t xml:space="preserve"> – </w:t>
      </w:r>
      <w:r>
        <w:rPr>
          <w:sz w:val="18"/>
          <w:szCs w:val="18"/>
        </w:rPr>
        <w:t>01/11/</w:t>
      </w:r>
      <w:r w:rsidRPr="00663F3B">
        <w:rPr>
          <w:sz w:val="18"/>
          <w:szCs w:val="18"/>
        </w:rPr>
        <w:t>2016 – A</w:t>
      </w:r>
      <w:r w:rsidRPr="00663F3B">
        <w:rPr>
          <w:b/>
          <w:sz w:val="18"/>
          <w:szCs w:val="18"/>
        </w:rPr>
        <w:t>DJUDICAÇÃO</w:t>
      </w:r>
      <w:r w:rsidRPr="00663F3B">
        <w:rPr>
          <w:sz w:val="18"/>
          <w:szCs w:val="18"/>
        </w:rPr>
        <w:t xml:space="preserve">: FAYÇAL </w:t>
      </w:r>
      <w:proofErr w:type="spellStart"/>
      <w:r w:rsidRPr="00663F3B">
        <w:rPr>
          <w:sz w:val="18"/>
          <w:szCs w:val="18"/>
        </w:rPr>
        <w:t>M.CHAMMA</w:t>
      </w:r>
      <w:proofErr w:type="spellEnd"/>
      <w:r w:rsidRPr="00663F3B">
        <w:rPr>
          <w:sz w:val="18"/>
          <w:szCs w:val="18"/>
        </w:rPr>
        <w:t xml:space="preserve"> JUNIOR- </w:t>
      </w:r>
      <w:r>
        <w:rPr>
          <w:sz w:val="18"/>
          <w:szCs w:val="18"/>
        </w:rPr>
        <w:t>01/11</w:t>
      </w:r>
      <w:r w:rsidRPr="00663F3B">
        <w:rPr>
          <w:sz w:val="18"/>
          <w:szCs w:val="18"/>
        </w:rPr>
        <w:t>/16.</w:t>
      </w:r>
    </w:p>
    <w:p w:rsidR="008C63B0" w:rsidRPr="00663F3B" w:rsidRDefault="008C63B0" w:rsidP="008C63B0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AVISO: </w:t>
      </w:r>
      <w:r>
        <w:rPr>
          <w:sz w:val="18"/>
          <w:szCs w:val="18"/>
        </w:rPr>
        <w:t>SITE DO MUNICÍPIO 14/10/16 – TCE-PR: 14/10</w:t>
      </w:r>
      <w:r w:rsidRPr="00663F3B">
        <w:rPr>
          <w:sz w:val="18"/>
          <w:szCs w:val="18"/>
        </w:rPr>
        <w:t xml:space="preserve">/16 </w:t>
      </w:r>
      <w:r>
        <w:rPr>
          <w:sz w:val="18"/>
          <w:szCs w:val="18"/>
        </w:rPr>
        <w:t xml:space="preserve">– DIÁRIO OFICIAL DO </w:t>
      </w:r>
      <w:proofErr w:type="gramStart"/>
      <w:r>
        <w:rPr>
          <w:sz w:val="18"/>
          <w:szCs w:val="18"/>
        </w:rPr>
        <w:t>MUNICÍPIO:</w:t>
      </w:r>
      <w:proofErr w:type="gramEnd"/>
      <w:r>
        <w:rPr>
          <w:sz w:val="18"/>
          <w:szCs w:val="18"/>
        </w:rPr>
        <w:t>14/10/</w:t>
      </w:r>
      <w:r w:rsidRPr="00663F3B">
        <w:rPr>
          <w:sz w:val="18"/>
          <w:szCs w:val="18"/>
        </w:rPr>
        <w:t>16</w:t>
      </w:r>
      <w:r w:rsidRPr="00663F3B">
        <w:rPr>
          <w:b/>
          <w:sz w:val="18"/>
          <w:szCs w:val="18"/>
        </w:rPr>
        <w:t>.</w:t>
      </w:r>
    </w:p>
    <w:p w:rsidR="008C63B0" w:rsidRDefault="008C63B0" w:rsidP="008C63B0">
      <w:pPr>
        <w:pStyle w:val="SemEspaamento"/>
        <w:jc w:val="both"/>
        <w:rPr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RESULTADO: </w:t>
      </w:r>
      <w:r>
        <w:rPr>
          <w:sz w:val="18"/>
          <w:szCs w:val="18"/>
        </w:rPr>
        <w:t>SITE DO MUNICÍPIO 01/11</w:t>
      </w:r>
      <w:r w:rsidRPr="00663F3B">
        <w:rPr>
          <w:sz w:val="18"/>
          <w:szCs w:val="18"/>
        </w:rPr>
        <w:t>/16</w:t>
      </w:r>
      <w:r>
        <w:rPr>
          <w:sz w:val="18"/>
          <w:szCs w:val="18"/>
        </w:rPr>
        <w:t xml:space="preserve"> - DIÁRIO OFICIAL DO MUNICÍPIO: 09/11/16.</w:t>
      </w:r>
    </w:p>
    <w:p w:rsidR="008C63B0" w:rsidRPr="00663F3B" w:rsidRDefault="008C63B0" w:rsidP="008C63B0">
      <w:pPr>
        <w:pStyle w:val="SemEspaamento"/>
        <w:jc w:val="both"/>
        <w:rPr>
          <w:b/>
          <w:sz w:val="18"/>
          <w:szCs w:val="18"/>
        </w:rPr>
      </w:pPr>
      <w:r w:rsidRPr="00BF0543">
        <w:rPr>
          <w:b/>
          <w:sz w:val="18"/>
          <w:szCs w:val="18"/>
        </w:rPr>
        <w:t>INÍCIO DA OBRA</w:t>
      </w:r>
      <w:r>
        <w:rPr>
          <w:sz w:val="18"/>
          <w:szCs w:val="18"/>
        </w:rPr>
        <w:t xml:space="preserve">: 03/11/2016 </w:t>
      </w:r>
      <w:r w:rsidRPr="00BF0543">
        <w:rPr>
          <w:b/>
          <w:sz w:val="18"/>
          <w:szCs w:val="18"/>
        </w:rPr>
        <w:t>TÉRMINO</w:t>
      </w:r>
      <w:r>
        <w:rPr>
          <w:b/>
          <w:sz w:val="18"/>
          <w:szCs w:val="18"/>
        </w:rPr>
        <w:t xml:space="preserve"> DA OBRA</w:t>
      </w:r>
      <w:r>
        <w:rPr>
          <w:sz w:val="18"/>
          <w:szCs w:val="18"/>
        </w:rPr>
        <w:t>: 01/05/2017.</w:t>
      </w:r>
    </w:p>
    <w:p w:rsidR="008C63B0" w:rsidRPr="002C798F" w:rsidRDefault="008C63B0" w:rsidP="008C63B0">
      <w:pPr>
        <w:pStyle w:val="SemEspaamento"/>
        <w:jc w:val="center"/>
        <w:rPr>
          <w:sz w:val="18"/>
          <w:szCs w:val="18"/>
        </w:rPr>
      </w:pPr>
      <w:proofErr w:type="spellStart"/>
      <w:r w:rsidRPr="002C798F">
        <w:rPr>
          <w:sz w:val="18"/>
          <w:szCs w:val="18"/>
        </w:rPr>
        <w:t>Fayçal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Melhem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Chamma</w:t>
      </w:r>
      <w:proofErr w:type="spellEnd"/>
      <w:r w:rsidRPr="002C798F">
        <w:rPr>
          <w:sz w:val="18"/>
          <w:szCs w:val="18"/>
        </w:rPr>
        <w:t xml:space="preserve"> Junior</w:t>
      </w:r>
    </w:p>
    <w:p w:rsidR="008C63B0" w:rsidRPr="002C798F" w:rsidRDefault="008C63B0" w:rsidP="008C63B0">
      <w:pPr>
        <w:pStyle w:val="SemEspaamento"/>
        <w:jc w:val="center"/>
        <w:rPr>
          <w:sz w:val="18"/>
          <w:szCs w:val="18"/>
        </w:rPr>
      </w:pPr>
      <w:r w:rsidRPr="002C798F">
        <w:rPr>
          <w:sz w:val="18"/>
          <w:szCs w:val="18"/>
        </w:rPr>
        <w:t>Pregoeiro Municipal</w:t>
      </w:r>
    </w:p>
    <w:p w:rsidR="008C63B0" w:rsidRPr="004E510B" w:rsidRDefault="008C63B0" w:rsidP="008C63B0">
      <w:pPr>
        <w:pStyle w:val="SemEspaamento"/>
        <w:jc w:val="both"/>
        <w:rPr>
          <w:sz w:val="18"/>
          <w:szCs w:val="18"/>
        </w:rPr>
      </w:pPr>
    </w:p>
    <w:p w:rsidR="008C63B0" w:rsidRPr="009432A3" w:rsidRDefault="008C63B0" w:rsidP="008C63B0">
      <w:pPr>
        <w:pStyle w:val="SemEspaamento"/>
        <w:jc w:val="center"/>
        <w:rPr>
          <w:sz w:val="18"/>
          <w:szCs w:val="18"/>
        </w:rPr>
      </w:pPr>
    </w:p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8C63B0" w:rsidRDefault="008C63B0" w:rsidP="008C63B0"/>
    <w:p w:rsidR="003013AB" w:rsidRDefault="003013AB"/>
    <w:sectPr w:rsidR="003013AB" w:rsidSect="003B3D69">
      <w:headerReference w:type="default" r:id="rId4"/>
      <w:footerReference w:type="default" r:id="rId5"/>
      <w:pgSz w:w="11907" w:h="16840" w:code="9"/>
      <w:pgMar w:top="1134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69" w:rsidRPr="006416A1" w:rsidRDefault="008C63B0">
    <w:pPr>
      <w:pStyle w:val="Rodap"/>
      <w:pBdr>
        <w:bottom w:val="single" w:sz="12" w:space="1" w:color="auto"/>
      </w:pBdr>
      <w:jc w:val="center"/>
      <w:rPr>
        <w:rFonts w:ascii="Century Gothic" w:hAnsi="Century Gothic"/>
        <w:sz w:val="20"/>
      </w:rPr>
    </w:pPr>
  </w:p>
  <w:p w:rsidR="003B3D69" w:rsidRPr="00437F19" w:rsidRDefault="008C63B0">
    <w:pPr>
      <w:pStyle w:val="Rodap"/>
      <w:jc w:val="center"/>
      <w:rPr>
        <w:rFonts w:ascii="Impact" w:hAnsi="Impact" w:cs="Tahoma"/>
        <w:i w:val="0"/>
        <w:sz w:val="20"/>
      </w:rPr>
    </w:pPr>
    <w:r w:rsidRPr="00437F19">
      <w:rPr>
        <w:rFonts w:ascii="Impact" w:hAnsi="Impact" w:cs="Tahoma"/>
        <w:i w:val="0"/>
        <w:sz w:val="20"/>
      </w:rPr>
      <w:t xml:space="preserve">Rua Paraná, 940 </w:t>
    </w:r>
    <w:proofErr w:type="gramStart"/>
    <w:r w:rsidRPr="00437F19">
      <w:rPr>
        <w:rFonts w:ascii="Impact" w:hAnsi="Impact" w:cs="Tahoma"/>
        <w:i w:val="0"/>
        <w:sz w:val="20"/>
      </w:rPr>
      <w:t>–</w:t>
    </w:r>
    <w:proofErr w:type="spellStart"/>
    <w:r w:rsidRPr="00437F19">
      <w:rPr>
        <w:rFonts w:ascii="Impact" w:hAnsi="Impact" w:cs="Tahoma"/>
        <w:i w:val="0"/>
        <w:sz w:val="20"/>
      </w:rPr>
      <w:t>Cep</w:t>
    </w:r>
    <w:proofErr w:type="spellEnd"/>
    <w:proofErr w:type="gramEnd"/>
    <w:r>
      <w:rPr>
        <w:rFonts w:ascii="Impact" w:hAnsi="Impact" w:cs="Tahoma"/>
        <w:i w:val="0"/>
        <w:sz w:val="20"/>
      </w:rPr>
      <w:t>.:</w:t>
    </w:r>
    <w:r w:rsidRPr="00437F19">
      <w:rPr>
        <w:rFonts w:ascii="Impact" w:hAnsi="Impact" w:cs="Tahoma"/>
        <w:i w:val="0"/>
        <w:sz w:val="20"/>
      </w:rPr>
      <w:t xml:space="preserve"> 86.490-000 – Fone/Fax: (043) 3551.</w:t>
    </w:r>
    <w:r>
      <w:rPr>
        <w:rFonts w:ascii="Impact" w:hAnsi="Impact" w:cs="Tahoma"/>
        <w:i w:val="0"/>
        <w:sz w:val="20"/>
      </w:rPr>
      <w:t>8350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69" w:rsidRPr="00437F19" w:rsidRDefault="008C63B0">
    <w:pPr>
      <w:pStyle w:val="Cabealho"/>
      <w:jc w:val="center"/>
      <w:rPr>
        <w:rFonts w:ascii="Impact" w:hAnsi="Impact" w:cs="Tahoma"/>
        <w:i w:val="0"/>
        <w:iCs/>
        <w:sz w:val="30"/>
        <w:szCs w:val="30"/>
      </w:rPr>
    </w:pPr>
    <w:r>
      <w:rPr>
        <w:rFonts w:ascii="Impact" w:hAnsi="Impact" w:cs="Tahoma"/>
        <w:i w:val="0"/>
        <w:iCs/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 o:allowincell="f">
          <v:imagedata r:id="rId1" o:title=""/>
          <w10:wrap type="topAndBottom"/>
        </v:shape>
      </w:pict>
    </w:r>
    <w:r w:rsidRPr="00437F19">
      <w:rPr>
        <w:rFonts w:ascii="Impact" w:hAnsi="Impact" w:cs="Tahoma"/>
        <w:i w:val="0"/>
        <w:iCs/>
        <w:noProof/>
        <w:sz w:val="30"/>
        <w:szCs w:val="30"/>
      </w:rPr>
      <w:t>SECRETARIA MUNICIPAL DE SAÚDE DE RIBEIRÃO DO PINHAL</w:t>
    </w:r>
  </w:p>
  <w:p w:rsidR="003B3D69" w:rsidRPr="00437F19" w:rsidRDefault="008C63B0">
    <w:pPr>
      <w:pStyle w:val="Cabealho"/>
      <w:pBdr>
        <w:bottom w:val="single" w:sz="12" w:space="1" w:color="auto"/>
      </w:pBdr>
      <w:jc w:val="center"/>
      <w:rPr>
        <w:rFonts w:ascii="Impact" w:hAnsi="Impact"/>
        <w:i w:val="0"/>
        <w:sz w:val="30"/>
        <w:szCs w:val="30"/>
      </w:rPr>
    </w:pPr>
    <w:r w:rsidRPr="00437F19">
      <w:rPr>
        <w:rFonts w:ascii="Impact" w:hAnsi="Impact" w:cs="Tahoma"/>
        <w:i w:val="0"/>
        <w:iCs/>
        <w:sz w:val="30"/>
        <w:szCs w:val="30"/>
      </w:rPr>
      <w:t xml:space="preserve">- </w:t>
    </w:r>
    <w:r w:rsidRPr="00437F19">
      <w:rPr>
        <w:rFonts w:ascii="Impact" w:hAnsi="Impact" w:cs="Tahoma"/>
        <w:i w:val="0"/>
        <w:iCs/>
        <w:sz w:val="30"/>
        <w:szCs w:val="30"/>
      </w:rPr>
      <w:t>ESTADO DO PARANÁ -</w:t>
    </w:r>
  </w:p>
  <w:p w:rsidR="003B3D69" w:rsidRDefault="008C63B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C63B0"/>
    <w:rsid w:val="003013AB"/>
    <w:rsid w:val="008C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B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63B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C63B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C63B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RodapChar">
    <w:name w:val="Rodapé Char"/>
    <w:basedOn w:val="Fontepargpadro"/>
    <w:link w:val="Rodap"/>
    <w:rsid w:val="008C63B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8C63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63B0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8C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2016-11-23T17:17:00Z</dcterms:created>
  <dcterms:modified xsi:type="dcterms:W3CDTF">2016-11-23T17:22:00Z</dcterms:modified>
</cp:coreProperties>
</file>